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EE" w:rsidRDefault="00B960EE" w:rsidP="00B960EE">
      <w:pPr>
        <w:pStyle w:val="AralkYok"/>
        <w:ind w:firstLine="426"/>
        <w:jc w:val="center"/>
        <w:outlineLvl w:val="0"/>
        <w:rPr>
          <w:rFonts w:ascii="Times New Roman" w:hAnsi="Times New Roman"/>
          <w:b/>
          <w:sz w:val="24"/>
          <w:szCs w:val="24"/>
        </w:rPr>
      </w:pPr>
    </w:p>
    <w:p w:rsidR="00B960EE" w:rsidRPr="00B960EE" w:rsidRDefault="00B960EE" w:rsidP="00B960EE">
      <w:pPr>
        <w:ind w:firstLine="426"/>
        <w:jc w:val="center"/>
        <w:rPr>
          <w:rFonts w:ascii="Times New Roman" w:hAnsi="Times New Roman"/>
          <w:b/>
          <w:color w:val="FF0000"/>
          <w:sz w:val="28"/>
          <w:szCs w:val="40"/>
        </w:rPr>
      </w:pPr>
      <w:r w:rsidRPr="00B960EE">
        <w:rPr>
          <w:rFonts w:ascii="Times New Roman" w:hAnsi="Times New Roman"/>
          <w:b/>
          <w:color w:val="FF0000"/>
          <w:sz w:val="28"/>
          <w:szCs w:val="40"/>
        </w:rPr>
        <w:t xml:space="preserve"> (Noter Tasdikli)</w:t>
      </w:r>
    </w:p>
    <w:p w:rsidR="00B960EE" w:rsidRDefault="00B960EE" w:rsidP="00B960EE">
      <w:pPr>
        <w:pStyle w:val="AralkYok"/>
        <w:ind w:firstLine="426"/>
        <w:jc w:val="center"/>
        <w:outlineLvl w:val="0"/>
        <w:rPr>
          <w:rFonts w:ascii="Times New Roman" w:hAnsi="Times New Roman"/>
          <w:b/>
          <w:sz w:val="24"/>
          <w:szCs w:val="24"/>
        </w:rPr>
      </w:pPr>
    </w:p>
    <w:p w:rsidR="00B960EE" w:rsidRDefault="00B960EE" w:rsidP="00B960EE">
      <w:pPr>
        <w:pStyle w:val="AralkYok"/>
        <w:ind w:firstLine="426"/>
        <w:jc w:val="center"/>
        <w:outlineLvl w:val="0"/>
        <w:rPr>
          <w:rFonts w:ascii="Times New Roman" w:hAnsi="Times New Roman"/>
          <w:b/>
          <w:sz w:val="24"/>
          <w:szCs w:val="24"/>
        </w:rPr>
      </w:pPr>
      <w:r>
        <w:rPr>
          <w:rFonts w:ascii="Times New Roman" w:hAnsi="Times New Roman"/>
          <w:b/>
          <w:sz w:val="24"/>
          <w:szCs w:val="24"/>
        </w:rPr>
        <w:tab/>
      </w:r>
      <w:r w:rsidRPr="00716B06">
        <w:rPr>
          <w:rFonts w:ascii="Times New Roman" w:hAnsi="Times New Roman"/>
          <w:b/>
        </w:rPr>
        <w:t xml:space="preserve">POLATLI TİCARET ODASI </w:t>
      </w:r>
      <w:r w:rsidRPr="00A22233">
        <w:rPr>
          <w:rFonts w:ascii="Times New Roman" w:hAnsi="Times New Roman"/>
          <w:b/>
          <w:sz w:val="24"/>
          <w:szCs w:val="24"/>
        </w:rPr>
        <w:t>ORGANİZE SANAYİ BÖLGESİ</w:t>
      </w:r>
    </w:p>
    <w:p w:rsidR="00B960EE" w:rsidRDefault="00B960EE" w:rsidP="00B960EE">
      <w:pPr>
        <w:pStyle w:val="AralkYok"/>
        <w:ind w:firstLine="426"/>
        <w:jc w:val="center"/>
        <w:outlineLvl w:val="0"/>
        <w:rPr>
          <w:rFonts w:ascii="Times New Roman" w:hAnsi="Times New Roman"/>
          <w:b/>
          <w:sz w:val="24"/>
          <w:szCs w:val="24"/>
        </w:rPr>
      </w:pPr>
      <w:r>
        <w:rPr>
          <w:rFonts w:ascii="Times New Roman" w:hAnsi="Times New Roman"/>
          <w:b/>
          <w:sz w:val="24"/>
          <w:szCs w:val="24"/>
        </w:rPr>
        <w:t>ÇEVRE TAAHHÜTNAMESİ</w:t>
      </w:r>
    </w:p>
    <w:p w:rsidR="00B960EE" w:rsidRDefault="00B960EE" w:rsidP="00B960EE">
      <w:pPr>
        <w:pStyle w:val="AralkYok"/>
        <w:ind w:firstLine="426"/>
        <w:jc w:val="both"/>
        <w:outlineLvl w:val="0"/>
        <w:rPr>
          <w:rFonts w:ascii="Times New Roman" w:hAnsi="Times New Roman"/>
          <w:sz w:val="24"/>
          <w:szCs w:val="24"/>
        </w:rPr>
      </w:pPr>
    </w:p>
    <w:p w:rsidR="00B960EE" w:rsidRDefault="00B960EE" w:rsidP="00B960EE">
      <w:pPr>
        <w:pStyle w:val="ListeParagraf"/>
        <w:numPr>
          <w:ilvl w:val="0"/>
          <w:numId w:val="1"/>
        </w:numPr>
        <w:spacing w:line="276" w:lineRule="auto"/>
        <w:ind w:left="0" w:firstLine="426"/>
        <w:jc w:val="both"/>
        <w:rPr>
          <w:rFonts w:ascii="Times New Roman" w:hAnsi="Times New Roman"/>
        </w:rPr>
      </w:pPr>
      <w:r w:rsidRPr="00B960EE">
        <w:rPr>
          <w:rFonts w:ascii="Times New Roman" w:hAnsi="Times New Roman"/>
        </w:rPr>
        <w:t>Atık suyumu Polatlı Ticaret Odası</w:t>
      </w:r>
      <w:r w:rsidRPr="00B960EE">
        <w:rPr>
          <w:rFonts w:ascii="Times New Roman" w:hAnsi="Times New Roman"/>
          <w:b/>
        </w:rPr>
        <w:t xml:space="preserve"> </w:t>
      </w:r>
      <w:r w:rsidRPr="00B960EE">
        <w:rPr>
          <w:rFonts w:ascii="Times New Roman" w:hAnsi="Times New Roman"/>
        </w:rPr>
        <w:t>OSB Müdürlüğü tarafından belirtilen kriterlere uyarak, gerekirse ön arıtma tesisi yaptırarak,  kanalizasyon sistemine deşarj edeceğime, atık suyumun kirlilik yükü ve miktarı oranında yatırım ve harcama giderlerine katılacağımı, Kanalizasyona deşarj limitlerinin üzerinde</w:t>
      </w:r>
      <w:r>
        <w:rPr>
          <w:rFonts w:ascii="Times New Roman" w:hAnsi="Times New Roman"/>
        </w:rPr>
        <w:t xml:space="preserve"> atık su bırakmam durumunda</w:t>
      </w:r>
      <w:r w:rsidRPr="00B960EE">
        <w:rPr>
          <w:rFonts w:ascii="Times New Roman" w:hAnsi="Times New Roman"/>
        </w:rPr>
        <w:t xml:space="preserve">, işyerimin kapatılması </w:t>
      </w:r>
      <w:proofErr w:type="gramStart"/>
      <w:r w:rsidRPr="00B960EE">
        <w:rPr>
          <w:rFonts w:ascii="Times New Roman" w:hAnsi="Times New Roman"/>
        </w:rPr>
        <w:t>dahil</w:t>
      </w:r>
      <w:proofErr w:type="gramEnd"/>
      <w:r w:rsidRPr="00B960EE">
        <w:rPr>
          <w:rFonts w:ascii="Times New Roman" w:hAnsi="Times New Roman"/>
        </w:rPr>
        <w:t xml:space="preserve"> OSB Yönetimince yapılacak tüm yaptırımlara uyacağıma;</w:t>
      </w:r>
    </w:p>
    <w:p w:rsidR="00B960EE" w:rsidRDefault="00B960EE" w:rsidP="00B960EE">
      <w:pPr>
        <w:pStyle w:val="ListeParagraf"/>
        <w:numPr>
          <w:ilvl w:val="0"/>
          <w:numId w:val="1"/>
        </w:numPr>
        <w:spacing w:line="276" w:lineRule="auto"/>
        <w:ind w:left="0" w:firstLine="426"/>
        <w:jc w:val="both"/>
        <w:rPr>
          <w:rFonts w:ascii="Times New Roman" w:hAnsi="Times New Roman"/>
        </w:rPr>
      </w:pPr>
      <w:r w:rsidRPr="00B960EE">
        <w:rPr>
          <w:rFonts w:ascii="Times New Roman" w:hAnsi="Times New Roman"/>
        </w:rPr>
        <w:t xml:space="preserve">Geri kazanabilen atıklarımı kaynağında ayrı toplayacağımı, </w:t>
      </w:r>
    </w:p>
    <w:p w:rsidR="00B960EE" w:rsidRDefault="00B960EE" w:rsidP="00B960EE">
      <w:pPr>
        <w:pStyle w:val="ListeParagraf"/>
        <w:numPr>
          <w:ilvl w:val="0"/>
          <w:numId w:val="1"/>
        </w:numPr>
        <w:spacing w:line="276" w:lineRule="auto"/>
        <w:ind w:left="0" w:firstLine="426"/>
        <w:jc w:val="both"/>
        <w:rPr>
          <w:rFonts w:ascii="Times New Roman" w:hAnsi="Times New Roman"/>
        </w:rPr>
      </w:pPr>
      <w:r w:rsidRPr="00B960EE">
        <w:rPr>
          <w:rFonts w:ascii="Times New Roman" w:hAnsi="Times New Roman"/>
        </w:rPr>
        <w:t>Tehlikeli atıklarımı Tehlikeli Atıkların Kontrolü Yönetmeliği’nde belirlenen esaslara göre bertaraf edeceğime veya ettireceğimi,</w:t>
      </w:r>
    </w:p>
    <w:p w:rsidR="00B960EE" w:rsidRDefault="00B960EE" w:rsidP="00B960EE">
      <w:pPr>
        <w:pStyle w:val="ListeParagraf"/>
        <w:numPr>
          <w:ilvl w:val="0"/>
          <w:numId w:val="1"/>
        </w:numPr>
        <w:spacing w:line="276" w:lineRule="auto"/>
        <w:ind w:left="0" w:firstLine="426"/>
        <w:jc w:val="both"/>
        <w:rPr>
          <w:rFonts w:ascii="Times New Roman" w:hAnsi="Times New Roman"/>
        </w:rPr>
      </w:pPr>
      <w:r w:rsidRPr="00B960EE">
        <w:rPr>
          <w:rFonts w:ascii="Times New Roman" w:hAnsi="Times New Roman"/>
        </w:rPr>
        <w:t>Hava kalitesinin korunması ve h</w:t>
      </w:r>
      <w:r>
        <w:rPr>
          <w:rFonts w:ascii="Times New Roman" w:hAnsi="Times New Roman"/>
        </w:rPr>
        <w:t>ava kirliliğinin önlenmesi için</w:t>
      </w:r>
      <w:r w:rsidRPr="00B960EE">
        <w:rPr>
          <w:rFonts w:ascii="Times New Roman" w:hAnsi="Times New Roman"/>
        </w:rPr>
        <w:t>,</w:t>
      </w:r>
      <w:r>
        <w:rPr>
          <w:rFonts w:ascii="Times New Roman" w:hAnsi="Times New Roman"/>
        </w:rPr>
        <w:t xml:space="preserve"> </w:t>
      </w:r>
      <w:r w:rsidRPr="00B960EE">
        <w:rPr>
          <w:rFonts w:ascii="Times New Roman" w:hAnsi="Times New Roman"/>
        </w:rPr>
        <w:t xml:space="preserve">ulusal enerji kaynakları öncelikli olmak üzere, Bakanlıkça belirlenen standartlara uygun temiz ve kaliteli yakıtları kullanarak Endüstriyel Kaynaklı Hava Kirliliğinin Kontrolü Yönetmeliğinde belirtilen </w:t>
      </w:r>
      <w:proofErr w:type="gramStart"/>
      <w:r w:rsidRPr="00B960EE">
        <w:rPr>
          <w:rFonts w:ascii="Times New Roman" w:hAnsi="Times New Roman"/>
        </w:rPr>
        <w:t>emisyon</w:t>
      </w:r>
      <w:proofErr w:type="gramEnd"/>
      <w:r w:rsidRPr="00B960EE">
        <w:rPr>
          <w:rFonts w:ascii="Times New Roman" w:hAnsi="Times New Roman"/>
        </w:rPr>
        <w:t xml:space="preserve"> standartlarını sağlayacağımı,</w:t>
      </w:r>
    </w:p>
    <w:p w:rsidR="00B960EE" w:rsidRDefault="00B960EE" w:rsidP="00B960EE">
      <w:pPr>
        <w:pStyle w:val="ListeParagraf"/>
        <w:numPr>
          <w:ilvl w:val="0"/>
          <w:numId w:val="1"/>
        </w:numPr>
        <w:spacing w:line="276" w:lineRule="auto"/>
        <w:ind w:left="0" w:firstLine="426"/>
        <w:jc w:val="both"/>
        <w:rPr>
          <w:rFonts w:ascii="Times New Roman" w:hAnsi="Times New Roman"/>
        </w:rPr>
      </w:pPr>
      <w:r w:rsidRPr="00B960EE">
        <w:rPr>
          <w:rFonts w:ascii="Times New Roman" w:hAnsi="Times New Roman"/>
        </w:rPr>
        <w:t>Ambal</w:t>
      </w:r>
      <w:r>
        <w:rPr>
          <w:rFonts w:ascii="Times New Roman" w:hAnsi="Times New Roman"/>
        </w:rPr>
        <w:t xml:space="preserve">aj atıklarımı Ambalaj Atıkları </w:t>
      </w:r>
      <w:r w:rsidRPr="00B960EE">
        <w:rPr>
          <w:rFonts w:ascii="Times New Roman" w:hAnsi="Times New Roman"/>
        </w:rPr>
        <w:t>Kontrol Yönetmeliğine göre ayrı olarak biriktireceğime ve toplama sistemine</w:t>
      </w:r>
      <w:r>
        <w:rPr>
          <w:rFonts w:ascii="Times New Roman" w:hAnsi="Times New Roman"/>
        </w:rPr>
        <w:t xml:space="preserve"> verilmek üzere hazır edeceğime</w:t>
      </w:r>
      <w:r w:rsidRPr="00B960EE">
        <w:rPr>
          <w:rFonts w:ascii="Times New Roman" w:hAnsi="Times New Roman"/>
        </w:rPr>
        <w:t>,</w:t>
      </w:r>
    </w:p>
    <w:p w:rsidR="00B960EE" w:rsidRDefault="00B960EE" w:rsidP="00B960EE">
      <w:pPr>
        <w:pStyle w:val="ListeParagraf"/>
        <w:numPr>
          <w:ilvl w:val="0"/>
          <w:numId w:val="1"/>
        </w:numPr>
        <w:spacing w:line="276" w:lineRule="auto"/>
        <w:ind w:left="0" w:firstLine="426"/>
        <w:jc w:val="both"/>
        <w:rPr>
          <w:rFonts w:ascii="Times New Roman" w:hAnsi="Times New Roman"/>
        </w:rPr>
      </w:pPr>
      <w:r w:rsidRPr="00B960EE">
        <w:rPr>
          <w:rFonts w:ascii="Times New Roman" w:hAnsi="Times New Roman"/>
        </w:rPr>
        <w:t>Sanayimden kaynaklanan gürültünün Çevresel Gürültünün Değerlendirilmesi ve Yönetimi Yönetmeliği standartlarında belirtilen standart değeri aşmayacağını,</w:t>
      </w:r>
    </w:p>
    <w:p w:rsidR="00B960EE" w:rsidRDefault="00B960EE" w:rsidP="00B960EE">
      <w:pPr>
        <w:pStyle w:val="ListeParagraf"/>
        <w:numPr>
          <w:ilvl w:val="0"/>
          <w:numId w:val="1"/>
        </w:numPr>
        <w:spacing w:line="276" w:lineRule="auto"/>
        <w:ind w:left="0" w:firstLine="426"/>
        <w:jc w:val="both"/>
        <w:rPr>
          <w:rFonts w:ascii="Times New Roman" w:hAnsi="Times New Roman"/>
        </w:rPr>
      </w:pPr>
      <w:r w:rsidRPr="00B960EE">
        <w:rPr>
          <w:rFonts w:ascii="Times New Roman" w:hAnsi="Times New Roman"/>
        </w:rPr>
        <w:t>Atık yağlarımı Atık Yağların Kontrolü Yönetmeliği’nde belirtilen şekilde geri kazanımın</w:t>
      </w:r>
      <w:r>
        <w:rPr>
          <w:rFonts w:ascii="Times New Roman" w:hAnsi="Times New Roman"/>
        </w:rPr>
        <w:t>ı sağlayacağıma veya bertaraf e</w:t>
      </w:r>
      <w:r w:rsidRPr="00B960EE">
        <w:rPr>
          <w:rFonts w:ascii="Times New Roman" w:hAnsi="Times New Roman"/>
        </w:rPr>
        <w:t>deceğimi,</w:t>
      </w:r>
    </w:p>
    <w:p w:rsidR="00B960EE" w:rsidRDefault="00B960EE" w:rsidP="00B960EE">
      <w:pPr>
        <w:pStyle w:val="ListeParagraf"/>
        <w:numPr>
          <w:ilvl w:val="0"/>
          <w:numId w:val="1"/>
        </w:numPr>
        <w:spacing w:line="276" w:lineRule="auto"/>
        <w:ind w:left="0" w:firstLine="426"/>
        <w:jc w:val="both"/>
        <w:rPr>
          <w:rFonts w:ascii="Times New Roman" w:hAnsi="Times New Roman"/>
        </w:rPr>
      </w:pPr>
      <w:r w:rsidRPr="00B960EE">
        <w:rPr>
          <w:rFonts w:ascii="Times New Roman" w:hAnsi="Times New Roman"/>
        </w:rPr>
        <w:t>Uygun metot ve teknolojileri kullanarak atıklarımı en az düzeye düşüreceğimi,</w:t>
      </w:r>
    </w:p>
    <w:p w:rsidR="00B960EE" w:rsidRPr="00B960EE" w:rsidRDefault="00B960EE" w:rsidP="00B960EE">
      <w:pPr>
        <w:pStyle w:val="ListeParagraf"/>
        <w:numPr>
          <w:ilvl w:val="0"/>
          <w:numId w:val="1"/>
        </w:numPr>
        <w:spacing w:line="276" w:lineRule="auto"/>
        <w:ind w:left="0" w:firstLine="426"/>
        <w:jc w:val="both"/>
        <w:rPr>
          <w:rFonts w:ascii="Times New Roman" w:hAnsi="Times New Roman"/>
        </w:rPr>
      </w:pPr>
      <w:r w:rsidRPr="00B960EE">
        <w:rPr>
          <w:rFonts w:ascii="Times New Roman" w:hAnsi="Times New Roman"/>
        </w:rPr>
        <w:t xml:space="preserve">Tabi olmam halinde Çevre İzin </w:t>
      </w:r>
      <w:r>
        <w:rPr>
          <w:rFonts w:ascii="Times New Roman" w:hAnsi="Times New Roman"/>
        </w:rPr>
        <w:t>v</w:t>
      </w:r>
      <w:r w:rsidRPr="00B960EE">
        <w:rPr>
          <w:rFonts w:ascii="Times New Roman" w:hAnsi="Times New Roman"/>
        </w:rPr>
        <w:t>e Lisans Yönetmeliği ile Çevre Denetim Yönetmeliği kapsamında üzerime düşen gereklilikleri yerine getireceğimi,</w:t>
      </w:r>
    </w:p>
    <w:p w:rsidR="00B960EE" w:rsidRPr="001E460A" w:rsidRDefault="00B960EE" w:rsidP="00B960EE">
      <w:pPr>
        <w:spacing w:line="276" w:lineRule="auto"/>
        <w:ind w:firstLine="426"/>
        <w:jc w:val="both"/>
        <w:rPr>
          <w:rFonts w:ascii="Times New Roman" w:hAnsi="Times New Roman"/>
        </w:rPr>
      </w:pPr>
    </w:p>
    <w:p w:rsidR="00B960EE" w:rsidRPr="001E460A" w:rsidRDefault="00B960EE" w:rsidP="00B960EE">
      <w:pPr>
        <w:spacing w:line="276" w:lineRule="auto"/>
        <w:ind w:firstLine="426"/>
        <w:jc w:val="both"/>
        <w:rPr>
          <w:rFonts w:ascii="Times New Roman" w:hAnsi="Times New Roman"/>
        </w:rPr>
      </w:pPr>
      <w:r w:rsidRPr="001E460A">
        <w:rPr>
          <w:rFonts w:ascii="Times New Roman" w:hAnsi="Times New Roman"/>
        </w:rPr>
        <w:t>Yukarıda belirtilen şekilde, üretim sürecimde oluşacak atıkları ilgili yönetmeliklerde belirtilen standartlara uyması için gerekli proje ve raporları hazırlatacağımı taahhüt ederim.</w:t>
      </w:r>
    </w:p>
    <w:p w:rsidR="00B960EE" w:rsidRDefault="00B960EE" w:rsidP="00B960EE">
      <w:pPr>
        <w:ind w:firstLine="426"/>
        <w:rPr>
          <w:b/>
          <w:sz w:val="16"/>
          <w:szCs w:val="16"/>
        </w:rPr>
      </w:pPr>
    </w:p>
    <w:p w:rsidR="00B960EE" w:rsidRDefault="00B960EE" w:rsidP="00B960EE">
      <w:pPr>
        <w:ind w:firstLine="426"/>
        <w:jc w:val="both"/>
        <w:rPr>
          <w:b/>
          <w:sz w:val="16"/>
          <w:szCs w:val="16"/>
        </w:rPr>
      </w:pPr>
    </w:p>
    <w:p w:rsidR="00B960EE" w:rsidRDefault="00B960EE" w:rsidP="00B960EE">
      <w:pPr>
        <w:ind w:firstLine="426"/>
        <w:jc w:val="both"/>
        <w:rPr>
          <w:b/>
        </w:rPr>
      </w:pPr>
    </w:p>
    <w:p w:rsidR="00B960EE" w:rsidRPr="001E460A" w:rsidRDefault="00B960EE" w:rsidP="00B960EE">
      <w:pPr>
        <w:ind w:firstLine="426"/>
        <w:jc w:val="both"/>
        <w:rPr>
          <w:b/>
        </w:rPr>
      </w:pPr>
    </w:p>
    <w:p w:rsidR="00B960EE" w:rsidRPr="001E460A" w:rsidRDefault="00B960EE" w:rsidP="00B960EE">
      <w:pPr>
        <w:ind w:left="7080" w:firstLine="426"/>
        <w:jc w:val="center"/>
        <w:rPr>
          <w:rFonts w:ascii="Times New Roman" w:hAnsi="Times New Roman"/>
          <w:b/>
        </w:rPr>
      </w:pPr>
      <w:r w:rsidRPr="001E460A">
        <w:rPr>
          <w:rFonts w:ascii="Times New Roman" w:hAnsi="Times New Roman"/>
        </w:rPr>
        <w:t>……/……/20</w:t>
      </w:r>
      <w:r>
        <w:rPr>
          <w:rFonts w:ascii="Times New Roman" w:hAnsi="Times New Roman"/>
        </w:rPr>
        <w:t>20</w:t>
      </w:r>
    </w:p>
    <w:p w:rsidR="00B960EE" w:rsidRPr="001E460A" w:rsidRDefault="00B960EE" w:rsidP="00B960EE">
      <w:pPr>
        <w:ind w:left="7080" w:firstLine="426"/>
        <w:jc w:val="center"/>
        <w:rPr>
          <w:rFonts w:ascii="Times New Roman" w:hAnsi="Times New Roman"/>
        </w:rPr>
      </w:pPr>
      <w:r w:rsidRPr="001E460A">
        <w:rPr>
          <w:rFonts w:ascii="Times New Roman" w:hAnsi="Times New Roman"/>
        </w:rPr>
        <w:t>İsim / Unvan</w:t>
      </w:r>
    </w:p>
    <w:p w:rsidR="00B960EE" w:rsidRPr="001E460A" w:rsidRDefault="00B960EE" w:rsidP="00B960EE">
      <w:pPr>
        <w:ind w:left="7080" w:firstLine="426"/>
        <w:jc w:val="center"/>
        <w:rPr>
          <w:rFonts w:ascii="Times New Roman" w:hAnsi="Times New Roman"/>
        </w:rPr>
      </w:pPr>
      <w:r w:rsidRPr="001E460A">
        <w:rPr>
          <w:rFonts w:ascii="Times New Roman" w:hAnsi="Times New Roman"/>
        </w:rPr>
        <w:t>İmza</w:t>
      </w:r>
    </w:p>
    <w:p w:rsidR="00B960EE" w:rsidRDefault="00B960EE" w:rsidP="00B960EE">
      <w:pPr>
        <w:ind w:firstLine="426"/>
        <w:jc w:val="both"/>
      </w:pPr>
    </w:p>
    <w:p w:rsidR="00B960EE" w:rsidRDefault="00B960EE" w:rsidP="00B960EE">
      <w:pPr>
        <w:ind w:firstLine="426"/>
        <w:jc w:val="both"/>
      </w:pPr>
    </w:p>
    <w:p w:rsidR="0066675D" w:rsidRDefault="0066675D" w:rsidP="00B960EE">
      <w:pPr>
        <w:ind w:firstLine="426"/>
      </w:pPr>
    </w:p>
    <w:sectPr w:rsidR="0066675D" w:rsidSect="00B960EE">
      <w:headerReference w:type="default" r:id="rId7"/>
      <w:pgSz w:w="11906" w:h="16838"/>
      <w:pgMar w:top="1417" w:right="991"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ADE" w:rsidRDefault="00AD1ADE" w:rsidP="00B960EE">
      <w:r>
        <w:separator/>
      </w:r>
    </w:p>
  </w:endnote>
  <w:endnote w:type="continuationSeparator" w:id="0">
    <w:p w:rsidR="00AD1ADE" w:rsidRDefault="00AD1ADE" w:rsidP="00B96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ADE" w:rsidRDefault="00AD1ADE" w:rsidP="00B960EE">
      <w:r>
        <w:separator/>
      </w:r>
    </w:p>
  </w:footnote>
  <w:footnote w:type="continuationSeparator" w:id="0">
    <w:p w:rsidR="00AD1ADE" w:rsidRDefault="00AD1ADE" w:rsidP="00B96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EE" w:rsidRPr="00B960EE" w:rsidRDefault="00B960EE" w:rsidP="00B960EE">
    <w:pPr>
      <w:ind w:left="8496"/>
      <w:jc w:val="center"/>
      <w:rPr>
        <w:rFonts w:ascii="Times New Roman" w:hAnsi="Times New Roman"/>
        <w:b/>
        <w:color w:val="000000" w:themeColor="text1"/>
        <w:szCs w:val="28"/>
      </w:rPr>
    </w:pPr>
    <w:r w:rsidRPr="00B960EE">
      <w:rPr>
        <w:rFonts w:ascii="Times New Roman" w:hAnsi="Times New Roman"/>
        <w:b/>
        <w:color w:val="000000" w:themeColor="text1"/>
        <w:szCs w:val="28"/>
      </w:rPr>
      <w:t>EK-8</w:t>
    </w:r>
  </w:p>
  <w:p w:rsidR="00B960EE" w:rsidRDefault="00B960E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8419A"/>
    <w:multiLevelType w:val="hybridMultilevel"/>
    <w:tmpl w:val="EF1223F2"/>
    <w:lvl w:ilvl="0" w:tplc="6A7C9E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960EE"/>
    <w:rsid w:val="0066675D"/>
    <w:rsid w:val="00AD1ADE"/>
    <w:rsid w:val="00B960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EE"/>
    <w:pPr>
      <w:spacing w:after="0" w:line="240" w:lineRule="auto"/>
    </w:pPr>
    <w:rPr>
      <w:rFonts w:ascii="Arial" w:eastAsia="Times New Roman" w:hAnsi="Arial"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60EE"/>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semiHidden/>
    <w:unhideWhenUsed/>
    <w:rsid w:val="00B960EE"/>
    <w:pPr>
      <w:tabs>
        <w:tab w:val="center" w:pos="4536"/>
        <w:tab w:val="right" w:pos="9072"/>
      </w:tabs>
    </w:pPr>
  </w:style>
  <w:style w:type="character" w:customStyle="1" w:styleId="stbilgiChar">
    <w:name w:val="Üstbilgi Char"/>
    <w:basedOn w:val="VarsaylanParagrafYazTipi"/>
    <w:link w:val="stbilgi"/>
    <w:uiPriority w:val="99"/>
    <w:semiHidden/>
    <w:rsid w:val="00B960EE"/>
    <w:rPr>
      <w:rFonts w:ascii="Arial" w:eastAsia="Times New Roman" w:hAnsi="Arial" w:cs="Times New Roman"/>
      <w:sz w:val="24"/>
      <w:szCs w:val="24"/>
      <w:lang w:eastAsia="tr-TR"/>
    </w:rPr>
  </w:style>
  <w:style w:type="paragraph" w:styleId="Altbilgi">
    <w:name w:val="footer"/>
    <w:basedOn w:val="Normal"/>
    <w:link w:val="AltbilgiChar"/>
    <w:uiPriority w:val="99"/>
    <w:semiHidden/>
    <w:unhideWhenUsed/>
    <w:rsid w:val="00B960EE"/>
    <w:pPr>
      <w:tabs>
        <w:tab w:val="center" w:pos="4536"/>
        <w:tab w:val="right" w:pos="9072"/>
      </w:tabs>
    </w:pPr>
  </w:style>
  <w:style w:type="character" w:customStyle="1" w:styleId="AltbilgiChar">
    <w:name w:val="Altbilgi Char"/>
    <w:basedOn w:val="VarsaylanParagrafYazTipi"/>
    <w:link w:val="Altbilgi"/>
    <w:uiPriority w:val="99"/>
    <w:semiHidden/>
    <w:rsid w:val="00B960EE"/>
    <w:rPr>
      <w:rFonts w:ascii="Arial" w:eastAsia="Times New Roman" w:hAnsi="Arial" w:cs="Times New Roman"/>
      <w:sz w:val="24"/>
      <w:szCs w:val="24"/>
      <w:lang w:eastAsia="tr-TR"/>
    </w:rPr>
  </w:style>
  <w:style w:type="paragraph" w:styleId="ListeParagraf">
    <w:name w:val="List Paragraph"/>
    <w:basedOn w:val="Normal"/>
    <w:uiPriority w:val="34"/>
    <w:qFormat/>
    <w:rsid w:val="00B960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dc:creator>
  <cp:lastModifiedBy>O.S.B</cp:lastModifiedBy>
  <cp:revision>1</cp:revision>
  <dcterms:created xsi:type="dcterms:W3CDTF">2020-11-11T12:06:00Z</dcterms:created>
  <dcterms:modified xsi:type="dcterms:W3CDTF">2020-11-11T12:09:00Z</dcterms:modified>
</cp:coreProperties>
</file>